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bookmarkStart w:id="0" w:name="_GoBack"/>
      <w:bookmarkEnd w:id="0"/>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732453">
      <w:pPr>
        <w:spacing w:after="0"/>
        <w:jc w:val="both"/>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1607B" w:rsidRDefault="00613801" w:rsidP="00547F6A">
            <w:pPr>
              <w:ind w:left="1"/>
              <w:rPr>
                <w:rFonts w:ascii="Times New Roman" w:hAnsi="Times New Roman" w:cs="Times New Roman"/>
                <w:color w:val="auto"/>
                <w:sz w:val="20"/>
                <w:szCs w:val="20"/>
                <w:lang w:val="sr-Cyrl-RS"/>
              </w:rPr>
            </w:pPr>
            <w:r w:rsidRPr="00F1607B">
              <w:rPr>
                <w:rFonts w:ascii="Times New Roman" w:eastAsia="Times New Roman" w:hAnsi="Times New Roman" w:cs="Times New Roman"/>
                <w:color w:val="auto"/>
                <w:sz w:val="20"/>
                <w:szCs w:val="20"/>
                <w:lang w:val="sr-Cyrl-RS"/>
              </w:rPr>
              <w:t xml:space="preserve">1. </w:t>
            </w:r>
            <w:r w:rsidR="004D7A9E" w:rsidRPr="00F1607B">
              <w:rPr>
                <w:rFonts w:ascii="Times New Roman" w:eastAsia="Times New Roman" w:hAnsi="Times New Roman" w:cs="Times New Roman"/>
                <w:color w:val="auto"/>
                <w:sz w:val="20"/>
                <w:szCs w:val="20"/>
                <w:lang w:val="sr-Cyrl-RS"/>
              </w:rPr>
              <w:t xml:space="preserve">Радно место </w:t>
            </w:r>
            <w:r w:rsidR="00547F6A" w:rsidRPr="00547F6A">
              <w:rPr>
                <w:rFonts w:ascii="Times New Roman" w:eastAsia="Times New Roman" w:hAnsi="Times New Roman" w:cs="Times New Roman"/>
                <w:b/>
                <w:color w:val="auto"/>
                <w:sz w:val="20"/>
                <w:szCs w:val="20"/>
                <w:lang w:val="sr-Cyrl-RS"/>
              </w:rPr>
              <w:t>за</w:t>
            </w:r>
            <w:r w:rsidR="00547F6A" w:rsidRPr="00547F6A">
              <w:rPr>
                <w:rFonts w:ascii="Times New Roman" w:eastAsia="Times New Roman" w:hAnsi="Times New Roman" w:cs="Times New Roman"/>
                <w:b/>
                <w:bCs/>
                <w:noProof/>
                <w:color w:val="auto"/>
                <w:sz w:val="20"/>
                <w:szCs w:val="20"/>
                <w:lang w:val="sr-Cyrl-RS"/>
              </w:rPr>
              <w:t xml:space="preserve"> европске интеграције и програмирање и припрему пројеката у области трговине,</w:t>
            </w:r>
            <w:r w:rsidR="00547F6A" w:rsidRPr="00547F6A">
              <w:rPr>
                <w:rFonts w:ascii="Times New Roman" w:eastAsia="Times New Roman" w:hAnsi="Times New Roman" w:cs="Times New Roman"/>
                <w:color w:val="auto"/>
                <w:sz w:val="20"/>
                <w:szCs w:val="20"/>
                <w:lang w:val="sr-Cyrl-RS"/>
              </w:rPr>
              <w:t xml:space="preserve"> </w:t>
            </w:r>
            <w:r w:rsidR="00547F6A" w:rsidRPr="00547F6A">
              <w:rPr>
                <w:rFonts w:ascii="Times New Roman" w:eastAsia="Times New Roman" w:hAnsi="Times New Roman" w:cs="Times New Roman"/>
                <w:color w:val="auto"/>
                <w:sz w:val="20"/>
                <w:szCs w:val="20"/>
                <w:lang w:val="sr-Cyrl-CS"/>
              </w:rPr>
              <w:t>Одсек за европске интеграције и управљање ЕУ и другим међународним пројектима, Сектор за пословни развој, управљање пројектима и европске интеграције</w:t>
            </w:r>
            <w:r w:rsidR="004D7A9E" w:rsidRPr="00F1607B">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w:t>
            </w:r>
            <w:r w:rsidR="00547F6A">
              <w:rPr>
                <w:rFonts w:ascii="Times New Roman" w:eastAsia="Times New Roman" w:hAnsi="Times New Roman" w:cs="Times New Roman"/>
                <w:color w:val="auto"/>
                <w:lang w:val="sr-Cyrl-RS"/>
              </w:rPr>
              <w:t>амостални с</w:t>
            </w:r>
            <w:r w:rsidR="003E6B99" w:rsidRPr="00145AAC">
              <w:rPr>
                <w:rFonts w:ascii="Times New Roman" w:eastAsia="Times New Roman" w:hAnsi="Times New Roman" w:cs="Times New Roman"/>
                <w:color w:val="auto"/>
                <w:lang w:val="sr-Cyrl-RS"/>
              </w:rPr>
              <w:t>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73245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73245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73245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3245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732453"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47F6A"/>
    <w:rsid w:val="00564863"/>
    <w:rsid w:val="00613801"/>
    <w:rsid w:val="00732453"/>
    <w:rsid w:val="00751EC3"/>
    <w:rsid w:val="0078010C"/>
    <w:rsid w:val="0079447A"/>
    <w:rsid w:val="008D34A3"/>
    <w:rsid w:val="00A94E7E"/>
    <w:rsid w:val="00AE5253"/>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9026"/>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12</cp:revision>
  <dcterms:created xsi:type="dcterms:W3CDTF">2022-02-04T12:59:00Z</dcterms:created>
  <dcterms:modified xsi:type="dcterms:W3CDTF">2023-04-27T05:57:00Z</dcterms:modified>
</cp:coreProperties>
</file>